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2465" w14:textId="77777777" w:rsidR="000319D1" w:rsidRDefault="000319D1" w:rsidP="000319D1">
      <w:pPr>
        <w:jc w:val="center"/>
        <w:rPr>
          <w:rFonts w:ascii="黑体" w:eastAsia="黑体" w:hAnsi="黑体" w:cs="Times New Roman"/>
          <w:sz w:val="28"/>
          <w:szCs w:val="32"/>
        </w:rPr>
      </w:pPr>
      <w:r>
        <w:rPr>
          <w:rFonts w:ascii="黑体" w:eastAsia="黑体" w:hAnsi="黑体" w:cs="Times New Roman" w:hint="eastAsia"/>
          <w:sz w:val="28"/>
          <w:szCs w:val="32"/>
        </w:rPr>
        <w:t>基金委</w:t>
      </w:r>
      <w:r>
        <w:rPr>
          <w:rFonts w:ascii="黑体" w:eastAsia="黑体" w:hAnsi="黑体" w:cs="Times New Roman"/>
          <w:sz w:val="28"/>
          <w:szCs w:val="32"/>
        </w:rPr>
        <w:t>矿业与冶金工程学科</w:t>
      </w:r>
    </w:p>
    <w:p w14:paraId="13B9568E" w14:textId="08FDB0E1" w:rsidR="00A3227B" w:rsidRPr="006D7593" w:rsidRDefault="002543CD" w:rsidP="000319D1">
      <w:pPr>
        <w:jc w:val="center"/>
        <w:rPr>
          <w:rFonts w:ascii="黑体" w:eastAsia="黑体" w:hAnsi="黑体" w:cs="Times New Roman"/>
          <w:sz w:val="28"/>
          <w:szCs w:val="32"/>
        </w:rPr>
      </w:pPr>
      <w:r>
        <w:rPr>
          <w:rFonts w:ascii="黑体" w:eastAsia="黑体" w:hAnsi="黑体" w:cs="Times New Roman" w:hint="eastAsia"/>
          <w:sz w:val="28"/>
          <w:szCs w:val="32"/>
        </w:rPr>
        <w:t>专家队伍情况调研</w:t>
      </w:r>
      <w:r w:rsidR="000319D1">
        <w:rPr>
          <w:rFonts w:ascii="黑体" w:eastAsia="黑体" w:hAnsi="黑体" w:cs="Times New Roman"/>
          <w:sz w:val="28"/>
          <w:szCs w:val="32"/>
        </w:rPr>
        <w:t>与学科代码内涵</w:t>
      </w:r>
      <w:r w:rsidR="000319D1">
        <w:rPr>
          <w:rFonts w:ascii="黑体" w:eastAsia="黑体" w:hAnsi="黑体" w:cs="Times New Roman" w:hint="eastAsia"/>
          <w:sz w:val="28"/>
          <w:szCs w:val="32"/>
        </w:rPr>
        <w:t>及</w:t>
      </w:r>
      <w:r>
        <w:rPr>
          <w:rFonts w:ascii="黑体" w:eastAsia="黑体" w:hAnsi="黑体" w:cs="Times New Roman"/>
          <w:sz w:val="28"/>
          <w:szCs w:val="32"/>
        </w:rPr>
        <w:t>研究方向</w:t>
      </w:r>
      <w:r>
        <w:rPr>
          <w:rFonts w:ascii="黑体" w:eastAsia="黑体" w:hAnsi="黑体" w:cs="Times New Roman" w:hint="eastAsia"/>
          <w:sz w:val="28"/>
          <w:szCs w:val="32"/>
        </w:rPr>
        <w:t>调整完善</w:t>
      </w:r>
    </w:p>
    <w:p w14:paraId="178BECB1" w14:textId="0EC44CD7" w:rsidR="006D7593" w:rsidRPr="00344601" w:rsidRDefault="000319D1" w:rsidP="00895F26">
      <w:pPr>
        <w:rPr>
          <w:rFonts w:ascii="黑体" w:eastAsia="黑体" w:hAnsi="黑体" w:cs="Times New Roman"/>
          <w:sz w:val="28"/>
          <w:szCs w:val="32"/>
        </w:rPr>
      </w:pPr>
      <w:r>
        <w:rPr>
          <w:rFonts w:ascii="黑体" w:eastAsia="黑体" w:hAnsi="黑体" w:cs="Times New Roman" w:hint="eastAsia"/>
          <w:sz w:val="28"/>
          <w:szCs w:val="32"/>
        </w:rPr>
        <w:t>矿业与冶金学科相关</w:t>
      </w:r>
      <w:r w:rsidR="006D7593" w:rsidRPr="00344601">
        <w:rPr>
          <w:rFonts w:ascii="黑体" w:eastAsia="黑体" w:hAnsi="黑体" w:cs="Times New Roman"/>
          <w:sz w:val="28"/>
          <w:szCs w:val="32"/>
        </w:rPr>
        <w:t>高校、</w:t>
      </w:r>
      <w:r>
        <w:rPr>
          <w:rFonts w:ascii="黑体" w:eastAsia="黑体" w:hAnsi="黑体" w:cs="Times New Roman" w:hint="eastAsia"/>
          <w:sz w:val="28"/>
          <w:szCs w:val="32"/>
        </w:rPr>
        <w:t>院系及</w:t>
      </w:r>
      <w:r w:rsidR="006D7593" w:rsidRPr="00344601">
        <w:rPr>
          <w:rFonts w:ascii="黑体" w:eastAsia="黑体" w:hAnsi="黑体" w:cs="Times New Roman"/>
          <w:sz w:val="28"/>
          <w:szCs w:val="32"/>
        </w:rPr>
        <w:t>科研院所</w:t>
      </w:r>
      <w:r>
        <w:rPr>
          <w:rFonts w:ascii="黑体" w:eastAsia="黑体" w:hAnsi="黑体" w:cs="Times New Roman" w:hint="eastAsia"/>
          <w:sz w:val="28"/>
          <w:szCs w:val="32"/>
        </w:rPr>
        <w:t>负责人</w:t>
      </w:r>
      <w:r w:rsidR="006D7593" w:rsidRPr="00344601">
        <w:rPr>
          <w:rFonts w:ascii="黑体" w:eastAsia="黑体" w:hAnsi="黑体" w:cs="Times New Roman"/>
          <w:sz w:val="28"/>
          <w:szCs w:val="32"/>
        </w:rPr>
        <w:t>：</w:t>
      </w:r>
    </w:p>
    <w:p w14:paraId="4C9AB546" w14:textId="77777777" w:rsidR="002543CD" w:rsidRPr="00BB1D79" w:rsidRDefault="002543CD" w:rsidP="006D7593">
      <w:pPr>
        <w:ind w:firstLine="420"/>
        <w:rPr>
          <w:rFonts w:ascii="Times New Roman" w:eastAsia="宋体" w:hAnsi="Times New Roman" w:cs="Times New Roman"/>
          <w:sz w:val="24"/>
          <w:szCs w:val="28"/>
        </w:rPr>
      </w:pPr>
    </w:p>
    <w:p w14:paraId="12C06810" w14:textId="09F3D333" w:rsidR="006D7593" w:rsidRDefault="002543CD" w:rsidP="006D7593">
      <w:pPr>
        <w:ind w:firstLine="420"/>
        <w:rPr>
          <w:rFonts w:ascii="Times New Roman" w:eastAsia="宋体" w:hAnsi="Times New Roman" w:cs="Times New Roman"/>
          <w:sz w:val="24"/>
          <w:szCs w:val="28"/>
        </w:rPr>
      </w:pPr>
      <w:r>
        <w:rPr>
          <w:rFonts w:ascii="Times New Roman" w:eastAsia="宋体" w:hAnsi="Times New Roman" w:cs="Times New Roman" w:hint="eastAsia"/>
          <w:sz w:val="24"/>
          <w:szCs w:val="28"/>
        </w:rPr>
        <w:t>您</w:t>
      </w:r>
      <w:r w:rsidR="006D7593" w:rsidRPr="00692EAB">
        <w:rPr>
          <w:rFonts w:ascii="Times New Roman" w:eastAsia="宋体" w:hAnsi="Times New Roman" w:cs="Times New Roman"/>
          <w:sz w:val="24"/>
          <w:szCs w:val="28"/>
        </w:rPr>
        <w:t>好！</w:t>
      </w:r>
    </w:p>
    <w:p w14:paraId="3ACFC701" w14:textId="10EBDEBB" w:rsidR="006D7593" w:rsidRPr="00692EAB" w:rsidRDefault="006D7593" w:rsidP="009627DB">
      <w:pPr>
        <w:spacing w:line="360" w:lineRule="auto"/>
        <w:ind w:firstLine="420"/>
        <w:rPr>
          <w:rFonts w:ascii="Times New Roman" w:eastAsia="宋体" w:hAnsi="Times New Roman" w:cs="Times New Roman"/>
          <w:sz w:val="24"/>
          <w:szCs w:val="28"/>
        </w:rPr>
      </w:pPr>
      <w:r w:rsidRPr="00692EAB">
        <w:rPr>
          <w:rFonts w:ascii="Times New Roman" w:eastAsia="宋体" w:hAnsi="Times New Roman" w:cs="Times New Roman"/>
          <w:sz w:val="24"/>
          <w:szCs w:val="28"/>
        </w:rPr>
        <w:t>为了进一步规范矿业与冶金工程学科</w:t>
      </w:r>
      <w:r w:rsidR="002543CD">
        <w:rPr>
          <w:rFonts w:ascii="Times New Roman" w:eastAsia="宋体" w:hAnsi="Times New Roman" w:cs="Times New Roman" w:hint="eastAsia"/>
          <w:sz w:val="24"/>
          <w:szCs w:val="28"/>
        </w:rPr>
        <w:t>（</w:t>
      </w:r>
      <w:r w:rsidR="002543CD">
        <w:rPr>
          <w:rFonts w:ascii="Times New Roman" w:eastAsia="宋体" w:hAnsi="Times New Roman" w:cs="Times New Roman" w:hint="eastAsia"/>
          <w:sz w:val="24"/>
          <w:szCs w:val="28"/>
        </w:rPr>
        <w:t>E04</w:t>
      </w:r>
      <w:r w:rsidR="002543CD">
        <w:rPr>
          <w:rFonts w:ascii="Times New Roman" w:eastAsia="宋体" w:hAnsi="Times New Roman" w:cs="Times New Roman" w:hint="eastAsia"/>
          <w:sz w:val="24"/>
          <w:szCs w:val="28"/>
        </w:rPr>
        <w:t>）</w:t>
      </w:r>
      <w:r w:rsidRPr="00692EAB">
        <w:rPr>
          <w:rFonts w:ascii="Times New Roman" w:eastAsia="宋体" w:hAnsi="Times New Roman" w:cs="Times New Roman"/>
          <w:sz w:val="24"/>
          <w:szCs w:val="28"/>
        </w:rPr>
        <w:t>的基金项目评审工作，</w:t>
      </w:r>
      <w:r w:rsidR="002543CD">
        <w:rPr>
          <w:rFonts w:ascii="Times New Roman" w:eastAsia="宋体" w:hAnsi="Times New Roman" w:cs="Times New Roman" w:hint="eastAsia"/>
          <w:sz w:val="24"/>
          <w:szCs w:val="28"/>
        </w:rPr>
        <w:t>摸清相关领域专家队伍现状，</w:t>
      </w:r>
      <w:r w:rsidRPr="00692EAB">
        <w:rPr>
          <w:rFonts w:ascii="Times New Roman" w:eastAsia="宋体" w:hAnsi="Times New Roman" w:cs="Times New Roman"/>
          <w:sz w:val="24"/>
          <w:szCs w:val="28"/>
        </w:rPr>
        <w:t>国家自然科学基金委员会工程与材料科学部工程科学一处特邀请</w:t>
      </w:r>
      <w:r w:rsidR="002543CD">
        <w:rPr>
          <w:rFonts w:ascii="Times New Roman" w:eastAsia="宋体" w:hAnsi="Times New Roman" w:cs="Times New Roman" w:hint="eastAsia"/>
          <w:sz w:val="24"/>
          <w:szCs w:val="28"/>
        </w:rPr>
        <w:t>相关</w:t>
      </w:r>
      <w:r w:rsidR="002543CD">
        <w:rPr>
          <w:rFonts w:ascii="Times New Roman" w:eastAsia="宋体" w:hAnsi="Times New Roman" w:cs="Times New Roman"/>
          <w:sz w:val="24"/>
          <w:szCs w:val="28"/>
        </w:rPr>
        <w:t>行业高校和科研院所</w:t>
      </w:r>
      <w:r w:rsidR="002543CD">
        <w:rPr>
          <w:rFonts w:ascii="Times New Roman" w:eastAsia="宋体" w:hAnsi="Times New Roman" w:cs="Times New Roman" w:hint="eastAsia"/>
          <w:sz w:val="24"/>
          <w:szCs w:val="28"/>
        </w:rPr>
        <w:t>，对贵单位的专家队伍进行调研。同时，对于学科代码调整后</w:t>
      </w:r>
      <w:r w:rsidR="009627DB">
        <w:rPr>
          <w:rFonts w:ascii="Times New Roman" w:eastAsia="宋体" w:hAnsi="Times New Roman" w:cs="Times New Roman" w:hint="eastAsia"/>
          <w:sz w:val="24"/>
          <w:szCs w:val="28"/>
        </w:rPr>
        <w:t>出现的新情况（减少二级代码，取消三级代码），学科拟开展二级代码</w:t>
      </w:r>
      <w:r w:rsidR="002543CD">
        <w:rPr>
          <w:rFonts w:ascii="Times New Roman" w:eastAsia="宋体" w:hAnsi="Times New Roman" w:cs="Times New Roman" w:hint="eastAsia"/>
          <w:sz w:val="24"/>
          <w:szCs w:val="28"/>
        </w:rPr>
        <w:t>内涵</w:t>
      </w:r>
      <w:r w:rsidR="009627DB">
        <w:rPr>
          <w:rFonts w:ascii="Times New Roman" w:eastAsia="宋体" w:hAnsi="Times New Roman" w:cs="Times New Roman" w:hint="eastAsia"/>
          <w:sz w:val="24"/>
          <w:szCs w:val="28"/>
        </w:rPr>
        <w:t>的说明</w:t>
      </w:r>
      <w:r w:rsidR="002543CD">
        <w:rPr>
          <w:rFonts w:ascii="Times New Roman" w:eastAsia="宋体" w:hAnsi="Times New Roman" w:cs="Times New Roman" w:hint="eastAsia"/>
          <w:sz w:val="24"/>
          <w:szCs w:val="28"/>
        </w:rPr>
        <w:t>和</w:t>
      </w:r>
      <w:r w:rsidR="00692EAB" w:rsidRPr="00692EAB">
        <w:rPr>
          <w:rFonts w:ascii="Times New Roman" w:eastAsia="宋体" w:hAnsi="Times New Roman" w:cs="Times New Roman"/>
          <w:sz w:val="24"/>
          <w:szCs w:val="28"/>
        </w:rPr>
        <w:t>研究方向的</w:t>
      </w:r>
      <w:r w:rsidRPr="00692EAB">
        <w:rPr>
          <w:rFonts w:ascii="Times New Roman" w:eastAsia="宋体" w:hAnsi="Times New Roman" w:cs="Times New Roman"/>
          <w:sz w:val="24"/>
          <w:szCs w:val="28"/>
        </w:rPr>
        <w:t>完善工作。</w:t>
      </w:r>
    </w:p>
    <w:p w14:paraId="630551BF" w14:textId="7ECB9E63" w:rsidR="00BB3F3C" w:rsidRDefault="009627DB" w:rsidP="00BB3F3C">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请组织贵单位相关人员填写“矿业与冶金工程学科评审专家调研表”（表</w:t>
      </w: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），并</w:t>
      </w:r>
      <w:r w:rsidR="002543CD">
        <w:rPr>
          <w:rFonts w:ascii="Times New Roman" w:eastAsia="宋体" w:hAnsi="Times New Roman" w:cs="Times New Roman" w:hint="eastAsia"/>
          <w:sz w:val="24"/>
          <w:szCs w:val="28"/>
        </w:rPr>
        <w:t>在基金委</w:t>
      </w:r>
      <w:r w:rsidR="002543CD">
        <w:rPr>
          <w:rFonts w:ascii="Times New Roman" w:eastAsia="宋体" w:hAnsi="Times New Roman" w:cs="Times New Roman" w:hint="eastAsia"/>
          <w:sz w:val="24"/>
          <w:szCs w:val="28"/>
        </w:rPr>
        <w:t>I</w:t>
      </w:r>
      <w:r w:rsidR="002543CD">
        <w:rPr>
          <w:rFonts w:ascii="Times New Roman" w:eastAsia="宋体" w:hAnsi="Times New Roman" w:cs="Times New Roman"/>
          <w:sz w:val="24"/>
          <w:szCs w:val="28"/>
        </w:rPr>
        <w:t>SIS</w:t>
      </w:r>
      <w:r w:rsidR="002543CD">
        <w:rPr>
          <w:rFonts w:ascii="Times New Roman" w:eastAsia="宋体" w:hAnsi="Times New Roman" w:cs="Times New Roman" w:hint="eastAsia"/>
          <w:sz w:val="24"/>
          <w:szCs w:val="28"/>
        </w:rPr>
        <w:t>系统中</w:t>
      </w:r>
      <w:r w:rsidR="002543CD" w:rsidRPr="00692EAB">
        <w:rPr>
          <w:rFonts w:ascii="Times New Roman" w:eastAsia="宋体" w:hAnsi="Times New Roman" w:cs="Times New Roman"/>
          <w:sz w:val="24"/>
          <w:szCs w:val="28"/>
        </w:rPr>
        <w:t>进行个人信息完善</w:t>
      </w:r>
      <w:r w:rsidR="00BB3F3C">
        <w:rPr>
          <w:rFonts w:ascii="Times New Roman" w:eastAsia="宋体" w:hAnsi="Times New Roman" w:cs="Times New Roman" w:hint="eastAsia"/>
          <w:sz w:val="24"/>
          <w:szCs w:val="28"/>
        </w:rPr>
        <w:t>（</w:t>
      </w:r>
      <w:r w:rsidR="00BB3F3C" w:rsidRPr="00692EAB">
        <w:rPr>
          <w:rFonts w:ascii="Times New Roman" w:eastAsia="宋体" w:hAnsi="Times New Roman" w:cs="Times New Roman"/>
          <w:sz w:val="24"/>
          <w:szCs w:val="28"/>
        </w:rPr>
        <w:t>在</w:t>
      </w:r>
      <w:r w:rsidR="00BB3F3C" w:rsidRPr="006F1927">
        <w:rPr>
          <w:rFonts w:ascii="Times New Roman" w:eastAsia="黑体" w:hAnsi="Times New Roman" w:cs="Times New Roman"/>
          <w:b/>
          <w:bCs/>
          <w:sz w:val="24"/>
          <w:szCs w:val="28"/>
        </w:rPr>
        <w:t>ISIS</w:t>
      </w:r>
      <w:r w:rsidR="00BB3F3C" w:rsidRPr="006F1927">
        <w:rPr>
          <w:rFonts w:ascii="Times New Roman" w:eastAsia="黑体" w:hAnsi="Times New Roman" w:cs="Times New Roman"/>
          <w:b/>
          <w:bCs/>
          <w:sz w:val="24"/>
          <w:szCs w:val="28"/>
        </w:rPr>
        <w:t>系统中按照最新学科代码和内涵进行完善</w:t>
      </w:r>
      <w:r w:rsidR="00BB3F3C">
        <w:rPr>
          <w:rFonts w:ascii="Times New Roman" w:eastAsia="宋体" w:hAnsi="Times New Roman" w:cs="Times New Roman" w:hint="eastAsia"/>
          <w:sz w:val="24"/>
          <w:szCs w:val="28"/>
        </w:rPr>
        <w:t>）</w:t>
      </w:r>
      <w:r w:rsidRPr="00692EAB">
        <w:rPr>
          <w:rFonts w:ascii="Times New Roman" w:eastAsia="宋体" w:hAnsi="Times New Roman" w:cs="Times New Roman"/>
          <w:sz w:val="24"/>
          <w:szCs w:val="28"/>
        </w:rPr>
        <w:t>。</w:t>
      </w:r>
      <w:r w:rsidR="00BB3F3C">
        <w:rPr>
          <w:rFonts w:ascii="Times New Roman" w:eastAsia="宋体" w:hAnsi="Times New Roman" w:cs="Times New Roman"/>
          <w:sz w:val="24"/>
          <w:szCs w:val="28"/>
        </w:rPr>
        <w:t>也特别希望</w:t>
      </w:r>
      <w:r w:rsidR="00BB3F3C">
        <w:rPr>
          <w:rFonts w:ascii="Times New Roman" w:eastAsia="宋体" w:hAnsi="Times New Roman" w:cs="Times New Roman" w:hint="eastAsia"/>
          <w:sz w:val="24"/>
          <w:szCs w:val="28"/>
        </w:rPr>
        <w:t>向我们推荐近期海外归国的或者尚不在评审专家库中的优秀人才担任通讯评审专家。</w:t>
      </w:r>
    </w:p>
    <w:p w14:paraId="112DF7E8" w14:textId="46E15719" w:rsidR="00344601" w:rsidRPr="00692EAB" w:rsidRDefault="00344601" w:rsidP="00BB3F3C">
      <w:pPr>
        <w:spacing w:line="360" w:lineRule="auto"/>
        <w:ind w:firstLineChars="200" w:firstLine="480"/>
        <w:rPr>
          <w:rFonts w:ascii="Times New Roman" w:eastAsia="宋体" w:hAnsi="Times New Roman" w:cs="Times New Roman"/>
          <w:sz w:val="24"/>
          <w:szCs w:val="28"/>
        </w:rPr>
      </w:pPr>
      <w:r w:rsidRPr="00692EAB">
        <w:rPr>
          <w:rFonts w:ascii="Times New Roman" w:eastAsia="宋体" w:hAnsi="Times New Roman" w:cs="Times New Roman"/>
          <w:sz w:val="24"/>
          <w:szCs w:val="28"/>
        </w:rPr>
        <w:t>学科代码</w:t>
      </w:r>
      <w:r w:rsidR="00692EAB" w:rsidRPr="00692EAB">
        <w:rPr>
          <w:rFonts w:ascii="Times New Roman" w:eastAsia="宋体" w:hAnsi="Times New Roman" w:cs="Times New Roman"/>
          <w:sz w:val="24"/>
          <w:szCs w:val="28"/>
        </w:rPr>
        <w:t>、</w:t>
      </w:r>
      <w:r w:rsidRPr="00692EAB">
        <w:rPr>
          <w:rFonts w:ascii="Times New Roman" w:eastAsia="宋体" w:hAnsi="Times New Roman" w:cs="Times New Roman"/>
          <w:sz w:val="24"/>
          <w:szCs w:val="28"/>
        </w:rPr>
        <w:t>学科内涵</w:t>
      </w:r>
      <w:r w:rsidR="00692EAB" w:rsidRPr="00692EAB">
        <w:rPr>
          <w:rFonts w:ascii="Times New Roman" w:eastAsia="宋体" w:hAnsi="Times New Roman" w:cs="Times New Roman"/>
          <w:sz w:val="24"/>
          <w:szCs w:val="28"/>
        </w:rPr>
        <w:t>描述和研究方向</w:t>
      </w:r>
      <w:r w:rsidRPr="00692EAB">
        <w:rPr>
          <w:rFonts w:ascii="Times New Roman" w:eastAsia="宋体" w:hAnsi="Times New Roman" w:cs="Times New Roman"/>
          <w:sz w:val="24"/>
          <w:szCs w:val="28"/>
        </w:rPr>
        <w:t>如表</w:t>
      </w:r>
      <w:r w:rsidRPr="00692EAB">
        <w:rPr>
          <w:rFonts w:ascii="Times New Roman" w:eastAsia="宋体" w:hAnsi="Times New Roman" w:cs="Times New Roman"/>
          <w:sz w:val="24"/>
          <w:szCs w:val="28"/>
        </w:rPr>
        <w:t>2</w:t>
      </w:r>
      <w:r w:rsidR="00BB3F3C">
        <w:rPr>
          <w:rFonts w:ascii="Times New Roman" w:eastAsia="宋体" w:hAnsi="Times New Roman" w:cs="Times New Roman"/>
          <w:sz w:val="24"/>
          <w:szCs w:val="28"/>
        </w:rPr>
        <w:t>所示，学科处希望各单位能够认真对照</w:t>
      </w:r>
      <w:r w:rsidR="00BB3F3C">
        <w:rPr>
          <w:rFonts w:ascii="Times New Roman" w:eastAsia="宋体" w:hAnsi="Times New Roman" w:cs="Times New Roman" w:hint="eastAsia"/>
          <w:sz w:val="24"/>
          <w:szCs w:val="28"/>
        </w:rPr>
        <w:t>新</w:t>
      </w:r>
      <w:r w:rsidRPr="00692EAB">
        <w:rPr>
          <w:rFonts w:ascii="Times New Roman" w:eastAsia="宋体" w:hAnsi="Times New Roman" w:cs="Times New Roman"/>
          <w:sz w:val="24"/>
          <w:szCs w:val="28"/>
        </w:rPr>
        <w:t>的学科代码</w:t>
      </w:r>
      <w:r w:rsidR="00BB3F3C">
        <w:rPr>
          <w:rFonts w:ascii="Times New Roman" w:eastAsia="宋体" w:hAnsi="Times New Roman" w:cs="Times New Roman" w:hint="eastAsia"/>
          <w:sz w:val="24"/>
          <w:szCs w:val="28"/>
        </w:rPr>
        <w:t>，</w:t>
      </w:r>
      <w:r w:rsidR="00BB3F3C" w:rsidRPr="00887BFD">
        <w:rPr>
          <w:rFonts w:ascii="Times New Roman" w:eastAsia="宋体" w:hAnsi="Times New Roman" w:cs="Times New Roman" w:hint="eastAsia"/>
          <w:b/>
          <w:bCs/>
          <w:sz w:val="24"/>
          <w:szCs w:val="28"/>
        </w:rPr>
        <w:t>补充完善二级申请代码下学科内涵的描述</w:t>
      </w:r>
      <w:r w:rsidR="00BB3F3C">
        <w:rPr>
          <w:rFonts w:ascii="Times New Roman" w:eastAsia="宋体" w:hAnsi="Times New Roman" w:cs="Times New Roman" w:hint="eastAsia"/>
          <w:sz w:val="24"/>
          <w:szCs w:val="28"/>
        </w:rPr>
        <w:t>，并</w:t>
      </w:r>
      <w:r w:rsidR="00BB3F3C" w:rsidRPr="00887BFD">
        <w:rPr>
          <w:rFonts w:ascii="Times New Roman" w:eastAsia="宋体" w:hAnsi="Times New Roman" w:cs="Times New Roman" w:hint="eastAsia"/>
          <w:b/>
          <w:bCs/>
          <w:sz w:val="24"/>
          <w:szCs w:val="28"/>
        </w:rPr>
        <w:t>可</w:t>
      </w:r>
      <w:r w:rsidR="00692EAB" w:rsidRPr="00887BFD">
        <w:rPr>
          <w:rFonts w:ascii="Times New Roman" w:eastAsia="宋体" w:hAnsi="Times New Roman" w:cs="Times New Roman"/>
          <w:b/>
          <w:bCs/>
          <w:sz w:val="24"/>
          <w:szCs w:val="28"/>
        </w:rPr>
        <w:t>补充新的</w:t>
      </w:r>
      <w:r w:rsidR="00BB3F3C" w:rsidRPr="00887BFD">
        <w:rPr>
          <w:rFonts w:ascii="Times New Roman" w:eastAsia="宋体" w:hAnsi="Times New Roman" w:cs="Times New Roman"/>
          <w:b/>
          <w:bCs/>
          <w:sz w:val="24"/>
          <w:szCs w:val="28"/>
        </w:rPr>
        <w:t>研究方向</w:t>
      </w:r>
      <w:r w:rsidR="00BB3F3C" w:rsidRPr="00887BFD">
        <w:rPr>
          <w:rFonts w:ascii="Times New Roman" w:eastAsia="宋体" w:hAnsi="Times New Roman" w:cs="Times New Roman" w:hint="eastAsia"/>
          <w:b/>
          <w:bCs/>
          <w:sz w:val="24"/>
          <w:szCs w:val="28"/>
        </w:rPr>
        <w:t>和</w:t>
      </w:r>
      <w:r w:rsidR="00692EAB" w:rsidRPr="00887BFD">
        <w:rPr>
          <w:rFonts w:ascii="Times New Roman" w:eastAsia="宋体" w:hAnsi="Times New Roman" w:cs="Times New Roman"/>
          <w:b/>
          <w:bCs/>
          <w:sz w:val="24"/>
          <w:szCs w:val="28"/>
        </w:rPr>
        <w:t>对应的</w:t>
      </w:r>
      <w:r w:rsidRPr="00887BFD">
        <w:rPr>
          <w:rFonts w:ascii="Times New Roman" w:eastAsia="宋体" w:hAnsi="Times New Roman" w:cs="Times New Roman"/>
          <w:b/>
          <w:bCs/>
          <w:sz w:val="24"/>
          <w:szCs w:val="28"/>
        </w:rPr>
        <w:t>关键词</w:t>
      </w:r>
      <w:r w:rsidR="00887BFD">
        <w:rPr>
          <w:rFonts w:ascii="Times New Roman" w:eastAsia="宋体" w:hAnsi="Times New Roman" w:cs="Times New Roman" w:hint="eastAsia"/>
          <w:b/>
          <w:bCs/>
          <w:sz w:val="24"/>
          <w:szCs w:val="28"/>
        </w:rPr>
        <w:t>。</w:t>
      </w:r>
    </w:p>
    <w:p w14:paraId="10FAC725" w14:textId="3A7FE3D4" w:rsidR="00344601" w:rsidRPr="00BB1D79" w:rsidRDefault="00887BFD" w:rsidP="00344601">
      <w:pPr>
        <w:spacing w:line="360" w:lineRule="auto"/>
        <w:ind w:firstLine="420"/>
        <w:rPr>
          <w:rFonts w:ascii="Times New Roman" w:eastAsia="宋体" w:hAnsi="Times New Roman" w:cs="Times New Roman"/>
          <w:sz w:val="24"/>
          <w:szCs w:val="28"/>
        </w:rPr>
      </w:pPr>
      <w:hyperlink r:id="rId4" w:history="1">
        <w:r w:rsidR="00BB3F3C" w:rsidRPr="00BB1D79">
          <w:rPr>
            <w:rStyle w:val="a3"/>
            <w:rFonts w:ascii="Times New Roman" w:eastAsia="宋体" w:hAnsi="Times New Roman" w:cs="Times New Roman"/>
            <w:color w:val="auto"/>
            <w:sz w:val="24"/>
            <w:szCs w:val="28"/>
            <w:u w:val="none"/>
          </w:rPr>
          <w:t>请</w:t>
        </w:r>
        <w:r w:rsidR="00BB3F3C" w:rsidRPr="00BB1D79">
          <w:rPr>
            <w:rStyle w:val="a3"/>
            <w:rFonts w:ascii="黑体" w:eastAsia="黑体" w:hAnsi="黑体" w:cs="Times New Roman"/>
            <w:color w:val="auto"/>
            <w:sz w:val="24"/>
            <w:szCs w:val="28"/>
            <w:u w:val="none"/>
          </w:rPr>
          <w:t>各个单位</w:t>
        </w:r>
        <w:r w:rsidR="00BB3F3C" w:rsidRPr="00BB1D79">
          <w:rPr>
            <w:rStyle w:val="a3"/>
            <w:rFonts w:ascii="黑体" w:eastAsia="黑体" w:hAnsi="黑体" w:cs="Times New Roman"/>
            <w:b/>
            <w:bCs/>
            <w:color w:val="auto"/>
            <w:sz w:val="24"/>
            <w:szCs w:val="28"/>
            <w:u w:val="none"/>
          </w:rPr>
          <w:t>汇总后</w:t>
        </w:r>
        <w:r w:rsidR="00BB3F3C" w:rsidRPr="00BB1D79">
          <w:rPr>
            <w:rStyle w:val="a3"/>
            <w:rFonts w:ascii="Times New Roman" w:eastAsia="宋体" w:hAnsi="Times New Roman" w:cs="Times New Roman"/>
            <w:color w:val="auto"/>
            <w:sz w:val="24"/>
            <w:szCs w:val="28"/>
            <w:u w:val="none"/>
          </w:rPr>
          <w:t>于</w:t>
        </w:r>
        <w:r w:rsidR="00BB3F3C" w:rsidRPr="00BB1D79">
          <w:rPr>
            <w:rStyle w:val="a3"/>
            <w:rFonts w:ascii="Times New Roman" w:eastAsia="宋体" w:hAnsi="Times New Roman" w:cs="Times New Roman"/>
            <w:color w:val="auto"/>
            <w:sz w:val="24"/>
            <w:szCs w:val="28"/>
            <w:u w:val="none"/>
          </w:rPr>
          <w:t>2020</w:t>
        </w:r>
        <w:r w:rsidR="00BB3F3C" w:rsidRPr="00BB1D79">
          <w:rPr>
            <w:rStyle w:val="a3"/>
            <w:rFonts w:ascii="Times New Roman" w:eastAsia="宋体" w:hAnsi="Times New Roman" w:cs="Times New Roman"/>
            <w:color w:val="auto"/>
            <w:sz w:val="24"/>
            <w:szCs w:val="28"/>
            <w:u w:val="none"/>
          </w:rPr>
          <w:t>年</w:t>
        </w:r>
        <w:r w:rsidR="00BB3F3C" w:rsidRPr="00BB1D79">
          <w:rPr>
            <w:rStyle w:val="a3"/>
            <w:rFonts w:ascii="Times New Roman" w:eastAsia="宋体" w:hAnsi="Times New Roman" w:cs="Times New Roman"/>
            <w:color w:val="auto"/>
            <w:sz w:val="24"/>
            <w:szCs w:val="28"/>
            <w:u w:val="none"/>
          </w:rPr>
          <w:t>12</w:t>
        </w:r>
        <w:r w:rsidR="00BB3F3C" w:rsidRPr="00BB1D79">
          <w:rPr>
            <w:rStyle w:val="a3"/>
            <w:rFonts w:ascii="Times New Roman" w:eastAsia="宋体" w:hAnsi="Times New Roman" w:cs="Times New Roman"/>
            <w:color w:val="auto"/>
            <w:sz w:val="24"/>
            <w:szCs w:val="28"/>
            <w:u w:val="none"/>
          </w:rPr>
          <w:t>月</w:t>
        </w:r>
        <w:r w:rsidR="00BB3F3C" w:rsidRPr="00BB1D79">
          <w:rPr>
            <w:rStyle w:val="a3"/>
            <w:rFonts w:ascii="Times New Roman" w:eastAsia="宋体" w:hAnsi="Times New Roman" w:cs="Times New Roman" w:hint="eastAsia"/>
            <w:color w:val="auto"/>
            <w:sz w:val="24"/>
            <w:szCs w:val="28"/>
            <w:u w:val="none"/>
          </w:rPr>
          <w:t>28</w:t>
        </w:r>
        <w:r w:rsidR="00BB3F3C" w:rsidRPr="00BB1D79">
          <w:rPr>
            <w:rStyle w:val="a3"/>
            <w:rFonts w:ascii="Times New Roman" w:eastAsia="宋体" w:hAnsi="Times New Roman" w:cs="Times New Roman"/>
            <w:color w:val="auto"/>
            <w:sz w:val="24"/>
            <w:szCs w:val="28"/>
            <w:u w:val="none"/>
          </w:rPr>
          <w:t>日前反馈至电子邮箱：</w:t>
        </w:r>
        <w:r w:rsidR="00BB3F3C" w:rsidRPr="00BB1D79">
          <w:rPr>
            <w:rStyle w:val="a3"/>
            <w:rFonts w:ascii="Times New Roman" w:eastAsia="宋体" w:hAnsi="Times New Roman" w:cs="Times New Roman"/>
            <w:color w:val="auto"/>
            <w:sz w:val="24"/>
            <w:szCs w:val="28"/>
            <w:u w:val="none"/>
          </w:rPr>
          <w:t>e4m@nsfc.gov.cn</w:t>
        </w:r>
      </w:hyperlink>
      <w:r w:rsidR="00344601" w:rsidRPr="00BB1D79">
        <w:rPr>
          <w:rFonts w:ascii="Times New Roman" w:eastAsia="宋体" w:hAnsi="Times New Roman" w:cs="Times New Roman"/>
          <w:sz w:val="24"/>
          <w:szCs w:val="28"/>
        </w:rPr>
        <w:t>。</w:t>
      </w:r>
    </w:p>
    <w:p w14:paraId="34C07040" w14:textId="03EE4CD6" w:rsidR="00344601" w:rsidRPr="00692EAB" w:rsidRDefault="00344601" w:rsidP="00344601">
      <w:pPr>
        <w:spacing w:line="360" w:lineRule="auto"/>
        <w:ind w:firstLine="420"/>
        <w:rPr>
          <w:rFonts w:ascii="Times New Roman" w:eastAsia="宋体" w:hAnsi="Times New Roman" w:cs="Times New Roman"/>
          <w:sz w:val="24"/>
          <w:szCs w:val="28"/>
        </w:rPr>
      </w:pPr>
      <w:r w:rsidRPr="00692EAB">
        <w:rPr>
          <w:rFonts w:ascii="Times New Roman" w:eastAsia="宋体" w:hAnsi="Times New Roman" w:cs="Times New Roman"/>
          <w:sz w:val="24"/>
          <w:szCs w:val="28"/>
        </w:rPr>
        <w:t>非常感谢</w:t>
      </w:r>
      <w:r w:rsidR="00692EAB">
        <w:rPr>
          <w:rFonts w:ascii="Times New Roman" w:eastAsia="宋体" w:hAnsi="Times New Roman" w:cs="Times New Roman" w:hint="eastAsia"/>
          <w:sz w:val="24"/>
          <w:szCs w:val="28"/>
        </w:rPr>
        <w:t>各研究单位</w:t>
      </w:r>
      <w:r w:rsidRPr="00692EAB">
        <w:rPr>
          <w:rFonts w:ascii="Times New Roman" w:eastAsia="宋体" w:hAnsi="Times New Roman" w:cs="Times New Roman"/>
          <w:sz w:val="24"/>
          <w:szCs w:val="28"/>
        </w:rPr>
        <w:t>对基金工作的大力支持！</w:t>
      </w:r>
    </w:p>
    <w:p w14:paraId="17436027" w14:textId="1E43C398" w:rsidR="00344601" w:rsidRPr="00692EAB" w:rsidRDefault="00344601" w:rsidP="00344601">
      <w:pPr>
        <w:spacing w:line="360" w:lineRule="auto"/>
        <w:ind w:firstLine="420"/>
        <w:rPr>
          <w:rFonts w:ascii="Times New Roman" w:eastAsia="宋体" w:hAnsi="Times New Roman" w:cs="Times New Roman"/>
          <w:sz w:val="24"/>
          <w:szCs w:val="28"/>
        </w:rPr>
      </w:pPr>
      <w:r w:rsidRPr="00692EAB">
        <w:rPr>
          <w:rFonts w:ascii="Times New Roman" w:eastAsia="宋体" w:hAnsi="Times New Roman" w:cs="Times New Roman"/>
          <w:sz w:val="24"/>
          <w:szCs w:val="28"/>
        </w:rPr>
        <w:t>祝生活幸福，工作顺利！</w:t>
      </w:r>
    </w:p>
    <w:p w14:paraId="13BC93EE" w14:textId="77777777" w:rsidR="00344601" w:rsidRDefault="00344601" w:rsidP="00344601">
      <w:pPr>
        <w:spacing w:line="360" w:lineRule="auto"/>
        <w:ind w:firstLine="420"/>
        <w:rPr>
          <w:rFonts w:ascii="Times New Roman" w:eastAsia="宋体" w:hAnsi="Times New Roman" w:cs="Times New Roman"/>
          <w:sz w:val="24"/>
          <w:szCs w:val="28"/>
        </w:rPr>
      </w:pPr>
    </w:p>
    <w:p w14:paraId="2D309C5D" w14:textId="0BC245AA" w:rsidR="00BB3F3C" w:rsidRDefault="00BB3F3C" w:rsidP="00344601">
      <w:pPr>
        <w:spacing w:line="360" w:lineRule="auto"/>
        <w:ind w:firstLine="420"/>
        <w:rPr>
          <w:rFonts w:ascii="Times New Roman" w:eastAsia="宋体" w:hAnsi="Times New Roman" w:cs="Times New Roman"/>
          <w:sz w:val="24"/>
          <w:szCs w:val="28"/>
        </w:rPr>
      </w:pPr>
      <w:r>
        <w:rPr>
          <w:rFonts w:ascii="Times New Roman" w:eastAsia="宋体" w:hAnsi="Times New Roman" w:cs="Times New Roman" w:hint="eastAsia"/>
          <w:sz w:val="24"/>
          <w:szCs w:val="28"/>
        </w:rPr>
        <w:t>联系方式：电话：</w:t>
      </w:r>
      <w:r>
        <w:rPr>
          <w:rFonts w:ascii="Times New Roman" w:eastAsia="宋体" w:hAnsi="Times New Roman" w:cs="Times New Roman" w:hint="eastAsia"/>
          <w:sz w:val="24"/>
          <w:szCs w:val="28"/>
        </w:rPr>
        <w:t>010-62327136</w:t>
      </w:r>
      <w:r>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62328337</w:t>
      </w:r>
    </w:p>
    <w:p w14:paraId="524A699B" w14:textId="3D3BB4D1" w:rsidR="00BB3F3C" w:rsidRDefault="00BB3F3C" w:rsidP="00344601">
      <w:pPr>
        <w:spacing w:line="360" w:lineRule="auto"/>
        <w:ind w:firstLine="420"/>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Email</w:t>
      </w:r>
      <w:r>
        <w:rPr>
          <w:rFonts w:ascii="Times New Roman" w:eastAsia="宋体" w:hAnsi="Times New Roman" w:cs="Times New Roman" w:hint="eastAsia"/>
          <w:sz w:val="24"/>
          <w:szCs w:val="28"/>
        </w:rPr>
        <w:t>：</w:t>
      </w:r>
      <w:r w:rsidRPr="00BB3F3C">
        <w:rPr>
          <w:rFonts w:ascii="Times New Roman" w:eastAsia="宋体" w:hAnsi="Times New Roman" w:cs="Times New Roman"/>
          <w:sz w:val="24"/>
          <w:szCs w:val="28"/>
        </w:rPr>
        <w:t>e4m@nsfc.gov.cn</w:t>
      </w:r>
    </w:p>
    <w:p w14:paraId="3CEB5EFF" w14:textId="77777777" w:rsidR="00BB3F3C" w:rsidRDefault="00BB3F3C" w:rsidP="00344601">
      <w:pPr>
        <w:spacing w:line="360" w:lineRule="auto"/>
        <w:ind w:firstLine="420"/>
        <w:rPr>
          <w:rFonts w:ascii="Times New Roman" w:eastAsia="宋体" w:hAnsi="Times New Roman" w:cs="Times New Roman"/>
          <w:sz w:val="24"/>
          <w:szCs w:val="28"/>
        </w:rPr>
      </w:pPr>
    </w:p>
    <w:p w14:paraId="4BDA1C85" w14:textId="77777777" w:rsidR="00BB3F3C" w:rsidRPr="00692EAB" w:rsidRDefault="00BB3F3C" w:rsidP="00BB3F3C">
      <w:pPr>
        <w:spacing w:line="360" w:lineRule="auto"/>
        <w:rPr>
          <w:rFonts w:ascii="Times New Roman" w:eastAsia="宋体" w:hAnsi="Times New Roman" w:cs="Times New Roman"/>
          <w:sz w:val="24"/>
          <w:szCs w:val="28"/>
        </w:rPr>
      </w:pPr>
    </w:p>
    <w:p w14:paraId="394D33F0" w14:textId="073B6422" w:rsidR="00344601" w:rsidRPr="00692EAB" w:rsidRDefault="00344601" w:rsidP="00344601">
      <w:pPr>
        <w:spacing w:line="360" w:lineRule="auto"/>
        <w:ind w:firstLine="420"/>
        <w:jc w:val="right"/>
        <w:rPr>
          <w:rFonts w:ascii="Times New Roman" w:eastAsia="宋体" w:hAnsi="Times New Roman" w:cs="Times New Roman"/>
          <w:sz w:val="24"/>
          <w:szCs w:val="28"/>
        </w:rPr>
      </w:pPr>
      <w:r w:rsidRPr="00692EAB">
        <w:rPr>
          <w:rFonts w:ascii="Times New Roman" w:eastAsia="宋体" w:hAnsi="Times New Roman" w:cs="Times New Roman"/>
          <w:sz w:val="24"/>
          <w:szCs w:val="28"/>
        </w:rPr>
        <w:t>国家自然科学基金委员会工程与材料科学部工程科学一处</w:t>
      </w:r>
      <w:r w:rsidRPr="00692EAB">
        <w:rPr>
          <w:rFonts w:ascii="Times New Roman" w:eastAsia="宋体" w:hAnsi="Times New Roman" w:cs="Times New Roman"/>
          <w:sz w:val="24"/>
          <w:szCs w:val="28"/>
        </w:rPr>
        <w:t xml:space="preserve"> </w:t>
      </w:r>
    </w:p>
    <w:p w14:paraId="54985DFA" w14:textId="7D6A57B7" w:rsidR="009A5F5B" w:rsidRPr="00BB3F3C" w:rsidRDefault="00BB3F3C" w:rsidP="00BB3F3C">
      <w:pPr>
        <w:wordWrap w:val="0"/>
        <w:spacing w:line="360" w:lineRule="auto"/>
        <w:ind w:firstLine="420"/>
        <w:jc w:val="right"/>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00344601" w:rsidRPr="00692EAB">
        <w:rPr>
          <w:rFonts w:ascii="Times New Roman" w:eastAsia="宋体" w:hAnsi="Times New Roman" w:cs="Times New Roman"/>
          <w:sz w:val="24"/>
          <w:szCs w:val="28"/>
        </w:rPr>
        <w:t>2020</w:t>
      </w:r>
      <w:r w:rsidR="00344601" w:rsidRPr="00692EAB">
        <w:rPr>
          <w:rFonts w:ascii="Times New Roman" w:eastAsia="宋体" w:hAnsi="Times New Roman" w:cs="Times New Roman"/>
          <w:sz w:val="24"/>
          <w:szCs w:val="28"/>
        </w:rPr>
        <w:t>年</w:t>
      </w:r>
      <w:r w:rsidR="00344601" w:rsidRPr="00692EAB">
        <w:rPr>
          <w:rFonts w:ascii="Times New Roman" w:eastAsia="宋体" w:hAnsi="Times New Roman" w:cs="Times New Roman"/>
          <w:sz w:val="24"/>
          <w:szCs w:val="28"/>
        </w:rPr>
        <w:t>12</w:t>
      </w:r>
      <w:r w:rsidR="00344601" w:rsidRPr="00692EAB">
        <w:rPr>
          <w:rFonts w:ascii="Times New Roman" w:eastAsia="宋体" w:hAnsi="Times New Roman" w:cs="Times New Roman"/>
          <w:sz w:val="24"/>
          <w:szCs w:val="28"/>
        </w:rPr>
        <w:t>月</w:t>
      </w:r>
      <w:r>
        <w:rPr>
          <w:rFonts w:ascii="Times New Roman" w:eastAsia="宋体" w:hAnsi="Times New Roman" w:cs="Times New Roman"/>
          <w:sz w:val="24"/>
          <w:szCs w:val="28"/>
        </w:rPr>
        <w:t>1</w:t>
      </w:r>
      <w:r>
        <w:rPr>
          <w:rFonts w:ascii="Times New Roman" w:eastAsia="宋体" w:hAnsi="Times New Roman" w:cs="Times New Roman" w:hint="eastAsia"/>
          <w:sz w:val="24"/>
          <w:szCs w:val="28"/>
        </w:rPr>
        <w:t>7</w:t>
      </w:r>
      <w:r w:rsidR="00344601" w:rsidRPr="00692EAB">
        <w:rPr>
          <w:rFonts w:ascii="Times New Roman" w:eastAsia="宋体" w:hAnsi="Times New Roman" w:cs="Times New Roman"/>
          <w:sz w:val="24"/>
          <w:szCs w:val="28"/>
        </w:rPr>
        <w:t>日</w:t>
      </w:r>
    </w:p>
    <w:sectPr w:rsidR="009A5F5B" w:rsidRPr="00BB3F3C" w:rsidSect="00895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593"/>
    <w:rsid w:val="000319D1"/>
    <w:rsid w:val="00054A4F"/>
    <w:rsid w:val="00077977"/>
    <w:rsid w:val="000820E8"/>
    <w:rsid w:val="00083188"/>
    <w:rsid w:val="000839A8"/>
    <w:rsid w:val="000D7D15"/>
    <w:rsid w:val="000F1DB8"/>
    <w:rsid w:val="000F4312"/>
    <w:rsid w:val="0010001C"/>
    <w:rsid w:val="00120B94"/>
    <w:rsid w:val="00123C45"/>
    <w:rsid w:val="0015155B"/>
    <w:rsid w:val="001A18D4"/>
    <w:rsid w:val="001C5003"/>
    <w:rsid w:val="001E29E0"/>
    <w:rsid w:val="001F13E4"/>
    <w:rsid w:val="002543CD"/>
    <w:rsid w:val="00266452"/>
    <w:rsid w:val="002B4D4A"/>
    <w:rsid w:val="002C761C"/>
    <w:rsid w:val="00311DCE"/>
    <w:rsid w:val="00330D2D"/>
    <w:rsid w:val="00344601"/>
    <w:rsid w:val="00361107"/>
    <w:rsid w:val="003744E8"/>
    <w:rsid w:val="0038050A"/>
    <w:rsid w:val="00385C9A"/>
    <w:rsid w:val="003C04C1"/>
    <w:rsid w:val="003C68C4"/>
    <w:rsid w:val="003F579D"/>
    <w:rsid w:val="00412570"/>
    <w:rsid w:val="00440A35"/>
    <w:rsid w:val="004531E8"/>
    <w:rsid w:val="00466E67"/>
    <w:rsid w:val="00495D3C"/>
    <w:rsid w:val="004B38CF"/>
    <w:rsid w:val="004D3C3A"/>
    <w:rsid w:val="004E1CE5"/>
    <w:rsid w:val="005169EB"/>
    <w:rsid w:val="005326A0"/>
    <w:rsid w:val="00591F48"/>
    <w:rsid w:val="005A20ED"/>
    <w:rsid w:val="005A3143"/>
    <w:rsid w:val="005D3249"/>
    <w:rsid w:val="005D458E"/>
    <w:rsid w:val="005D7270"/>
    <w:rsid w:val="005F119B"/>
    <w:rsid w:val="006458AC"/>
    <w:rsid w:val="00667499"/>
    <w:rsid w:val="00692EAB"/>
    <w:rsid w:val="006C1C71"/>
    <w:rsid w:val="006C3D75"/>
    <w:rsid w:val="006D7593"/>
    <w:rsid w:val="006E529D"/>
    <w:rsid w:val="006F1927"/>
    <w:rsid w:val="006F4BEC"/>
    <w:rsid w:val="0074452C"/>
    <w:rsid w:val="00745C36"/>
    <w:rsid w:val="00787AB7"/>
    <w:rsid w:val="007A07A6"/>
    <w:rsid w:val="007A6366"/>
    <w:rsid w:val="007F1483"/>
    <w:rsid w:val="007F59D2"/>
    <w:rsid w:val="008017E1"/>
    <w:rsid w:val="00803017"/>
    <w:rsid w:val="00874BD6"/>
    <w:rsid w:val="00887BFD"/>
    <w:rsid w:val="00895F26"/>
    <w:rsid w:val="008E767E"/>
    <w:rsid w:val="008F759B"/>
    <w:rsid w:val="009147E1"/>
    <w:rsid w:val="00953959"/>
    <w:rsid w:val="00955BDA"/>
    <w:rsid w:val="00956DE8"/>
    <w:rsid w:val="009627DB"/>
    <w:rsid w:val="00980D2F"/>
    <w:rsid w:val="009828FA"/>
    <w:rsid w:val="009A5F5B"/>
    <w:rsid w:val="009D1C1E"/>
    <w:rsid w:val="009F7BEB"/>
    <w:rsid w:val="00A15C87"/>
    <w:rsid w:val="00A3227B"/>
    <w:rsid w:val="00A3775F"/>
    <w:rsid w:val="00A76053"/>
    <w:rsid w:val="00A8046B"/>
    <w:rsid w:val="00AB44D7"/>
    <w:rsid w:val="00B02038"/>
    <w:rsid w:val="00B05F73"/>
    <w:rsid w:val="00B06026"/>
    <w:rsid w:val="00B26CBB"/>
    <w:rsid w:val="00BA1B69"/>
    <w:rsid w:val="00BB1D79"/>
    <w:rsid w:val="00BB3F3C"/>
    <w:rsid w:val="00BC444A"/>
    <w:rsid w:val="00BC44F3"/>
    <w:rsid w:val="00BE2944"/>
    <w:rsid w:val="00BE3E63"/>
    <w:rsid w:val="00BF3646"/>
    <w:rsid w:val="00C44A8F"/>
    <w:rsid w:val="00C6611D"/>
    <w:rsid w:val="00C92BBF"/>
    <w:rsid w:val="00CA3092"/>
    <w:rsid w:val="00CA32A2"/>
    <w:rsid w:val="00CA6F87"/>
    <w:rsid w:val="00CB1371"/>
    <w:rsid w:val="00CB6E82"/>
    <w:rsid w:val="00CF6324"/>
    <w:rsid w:val="00D00C30"/>
    <w:rsid w:val="00D133FC"/>
    <w:rsid w:val="00D3346E"/>
    <w:rsid w:val="00D54463"/>
    <w:rsid w:val="00D76709"/>
    <w:rsid w:val="00D77938"/>
    <w:rsid w:val="00DB183A"/>
    <w:rsid w:val="00DE186B"/>
    <w:rsid w:val="00DE1E8F"/>
    <w:rsid w:val="00E10FC3"/>
    <w:rsid w:val="00E22858"/>
    <w:rsid w:val="00E47D7F"/>
    <w:rsid w:val="00E53562"/>
    <w:rsid w:val="00E672A4"/>
    <w:rsid w:val="00E85A09"/>
    <w:rsid w:val="00E969F8"/>
    <w:rsid w:val="00EA70E1"/>
    <w:rsid w:val="00EB3E24"/>
    <w:rsid w:val="00EC5C8B"/>
    <w:rsid w:val="00ED0DD0"/>
    <w:rsid w:val="00EF578A"/>
    <w:rsid w:val="00F1632A"/>
    <w:rsid w:val="00F42D09"/>
    <w:rsid w:val="00F54211"/>
    <w:rsid w:val="00F84FDA"/>
    <w:rsid w:val="00FE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3B48"/>
  <w15:docId w15:val="{0CEC4749-1BE2-4C07-AEE4-AEFC99C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601"/>
    <w:rPr>
      <w:color w:val="0563C1" w:themeColor="hyperlink"/>
      <w:u w:val="single"/>
    </w:rPr>
  </w:style>
  <w:style w:type="character" w:customStyle="1" w:styleId="1">
    <w:name w:val="未处理的提及1"/>
    <w:basedOn w:val="a0"/>
    <w:uiPriority w:val="99"/>
    <w:semiHidden/>
    <w:unhideWhenUsed/>
    <w:rsid w:val="00344601"/>
    <w:rPr>
      <w:color w:val="605E5C"/>
      <w:shd w:val="clear" w:color="auto" w:fill="E1DFDD"/>
    </w:rPr>
  </w:style>
  <w:style w:type="character" w:customStyle="1" w:styleId="font01">
    <w:name w:val="font01"/>
    <w:basedOn w:val="a0"/>
    <w:rsid w:val="009A5F5B"/>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9A5F5B"/>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55634">
      <w:bodyDiv w:val="1"/>
      <w:marLeft w:val="0"/>
      <w:marRight w:val="0"/>
      <w:marTop w:val="0"/>
      <w:marBottom w:val="0"/>
      <w:divBdr>
        <w:top w:val="none" w:sz="0" w:space="0" w:color="auto"/>
        <w:left w:val="none" w:sz="0" w:space="0" w:color="auto"/>
        <w:bottom w:val="none" w:sz="0" w:space="0" w:color="auto"/>
        <w:right w:val="none" w:sz="0" w:space="0" w:color="auto"/>
      </w:divBdr>
    </w:div>
    <w:div w:id="1321080919">
      <w:bodyDiv w:val="1"/>
      <w:marLeft w:val="0"/>
      <w:marRight w:val="0"/>
      <w:marTop w:val="0"/>
      <w:marBottom w:val="0"/>
      <w:divBdr>
        <w:top w:val="none" w:sz="0" w:space="0" w:color="auto"/>
        <w:left w:val="none" w:sz="0" w:space="0" w:color="auto"/>
        <w:bottom w:val="none" w:sz="0" w:space="0" w:color="auto"/>
        <w:right w:val="none" w:sz="0" w:space="0" w:color="auto"/>
      </w:divBdr>
    </w:div>
    <w:div w:id="1528450590">
      <w:bodyDiv w:val="1"/>
      <w:marLeft w:val="0"/>
      <w:marRight w:val="0"/>
      <w:marTop w:val="0"/>
      <w:marBottom w:val="0"/>
      <w:divBdr>
        <w:top w:val="none" w:sz="0" w:space="0" w:color="auto"/>
        <w:left w:val="none" w:sz="0" w:space="0" w:color="auto"/>
        <w:bottom w:val="none" w:sz="0" w:space="0" w:color="auto"/>
        <w:right w:val="none" w:sz="0" w:space="0" w:color="auto"/>
      </w:divBdr>
    </w:div>
    <w:div w:id="18286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5831;&#21508;&#20010;&#21333;&#20301;&#27719;&#24635;&#21518;&#20110;2020&#24180;12&#26376;28&#26085;&#21069;&#21453;&#39304;&#33267;&#30005;&#23376;&#37038;&#31665;&#65306;e4m@nsf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桂臣</dc:creator>
  <cp:keywords/>
  <dc:description/>
  <cp:lastModifiedBy>李 桂臣</cp:lastModifiedBy>
  <cp:revision>14</cp:revision>
  <dcterms:created xsi:type="dcterms:W3CDTF">2020-12-08T02:40:00Z</dcterms:created>
  <dcterms:modified xsi:type="dcterms:W3CDTF">2020-12-17T06:57:00Z</dcterms:modified>
</cp:coreProperties>
</file>