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3B" w:rsidRDefault="0089523B" w:rsidP="0089523B"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353"/>
        <w:gridCol w:w="1740"/>
        <w:gridCol w:w="990"/>
      </w:tblGrid>
      <w:tr w:rsidR="0089523B" w:rsidTr="00FC68CA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89523B" w:rsidTr="00FC68CA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 w:rsidRPr="00002EEE">
              <w:rPr>
                <w:rFonts w:eastAsia="黑体" w:hint="eastAsia"/>
                <w:b/>
                <w:color w:val="FF0000"/>
                <w:sz w:val="24"/>
                <w:szCs w:val="21"/>
              </w:rPr>
              <w:t>“是”或</w:t>
            </w:r>
            <w:r w:rsidRPr="00002EEE">
              <w:rPr>
                <w:rFonts w:eastAsia="黑体"/>
                <w:b/>
                <w:color w:val="FF0000"/>
                <w:sz w:val="24"/>
                <w:szCs w:val="21"/>
              </w:rPr>
              <w:t>“</w:t>
            </w:r>
            <w:r w:rsidRPr="00002EEE">
              <w:rPr>
                <w:rFonts w:eastAsia="黑体" w:hint="eastAsia"/>
                <w:b/>
                <w:color w:val="FF0000"/>
                <w:sz w:val="24"/>
                <w:szCs w:val="21"/>
              </w:rPr>
              <w:t>否</w:t>
            </w:r>
            <w:r w:rsidRPr="00002EEE">
              <w:rPr>
                <w:rFonts w:eastAsia="黑体"/>
                <w:b/>
                <w:color w:val="FF0000"/>
                <w:sz w:val="24"/>
                <w:szCs w:val="21"/>
              </w:rPr>
              <w:t>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B62D5C" w:rsidRDefault="0089523B" w:rsidP="00FC68CA">
            <w:pPr>
              <w:spacing w:line="240" w:lineRule="atLeast"/>
              <w:jc w:val="center"/>
              <w:rPr>
                <w:rFonts w:eastAsia="黑体"/>
                <w:b/>
                <w:color w:val="FF0000"/>
                <w:sz w:val="24"/>
                <w:szCs w:val="21"/>
              </w:rPr>
            </w:pPr>
            <w:r w:rsidRPr="00B62D5C">
              <w:rPr>
                <w:rFonts w:eastAsia="黑体" w:hint="eastAsia"/>
                <w:b/>
                <w:color w:val="FF0000"/>
                <w:sz w:val="24"/>
                <w:szCs w:val="21"/>
              </w:rPr>
              <w:t>不填</w:t>
            </w:r>
          </w:p>
        </w:tc>
      </w:tr>
    </w:tbl>
    <w:p w:rsidR="0089523B" w:rsidRDefault="0089523B" w:rsidP="0089523B">
      <w:pPr>
        <w:rPr>
          <w:rFonts w:eastAsia="黑体"/>
          <w:sz w:val="32"/>
          <w:szCs w:val="32"/>
        </w:rPr>
      </w:pPr>
    </w:p>
    <w:p w:rsidR="0089523B" w:rsidRDefault="0089523B" w:rsidP="0089523B">
      <w:pPr>
        <w:spacing w:line="440" w:lineRule="exact"/>
      </w:pPr>
    </w:p>
    <w:p w:rsidR="0089523B" w:rsidRDefault="0089523B" w:rsidP="0089523B">
      <w:pPr>
        <w:spacing w:line="440" w:lineRule="exact"/>
      </w:pPr>
    </w:p>
    <w:p w:rsidR="0089523B" w:rsidRDefault="0089523B" w:rsidP="0089523B">
      <w:pPr>
        <w:spacing w:line="440" w:lineRule="exact"/>
      </w:pPr>
    </w:p>
    <w:p w:rsidR="0089523B" w:rsidRDefault="0089523B" w:rsidP="0089523B">
      <w:pPr>
        <w:spacing w:line="440" w:lineRule="exact"/>
      </w:pPr>
    </w:p>
    <w:p w:rsidR="0089523B" w:rsidRDefault="0089523B" w:rsidP="0089523B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江苏省高等学校自然科学研究面上项目</w:t>
      </w:r>
    </w:p>
    <w:p w:rsidR="0089523B" w:rsidRDefault="0089523B" w:rsidP="0089523B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书</w:t>
      </w:r>
    </w:p>
    <w:p w:rsidR="0089523B" w:rsidRDefault="0089523B" w:rsidP="0089523B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2020</w:t>
      </w:r>
      <w:r>
        <w:rPr>
          <w:rFonts w:eastAsia="楷体_GB2312" w:hint="eastAsia"/>
          <w:b/>
          <w:bCs/>
          <w:sz w:val="36"/>
          <w:szCs w:val="36"/>
        </w:rPr>
        <w:t>年度）</w:t>
      </w:r>
    </w:p>
    <w:p w:rsidR="0089523B" w:rsidRDefault="0089523B" w:rsidP="0089523B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89523B" w:rsidRDefault="0089523B" w:rsidP="0089523B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/>
      </w:tblPr>
      <w:tblGrid>
        <w:gridCol w:w="2325"/>
        <w:gridCol w:w="5360"/>
      </w:tblGrid>
      <w:tr w:rsidR="0089523B" w:rsidTr="00FC68CA">
        <w:trPr>
          <w:trHeight w:val="794"/>
        </w:trPr>
        <w:tc>
          <w:tcPr>
            <w:tcW w:w="2325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9523B" w:rsidTr="00FC68CA">
        <w:trPr>
          <w:trHeight w:val="794"/>
        </w:trPr>
        <w:tc>
          <w:tcPr>
            <w:tcW w:w="2325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9523B" w:rsidTr="00FC68CA">
        <w:trPr>
          <w:trHeight w:val="794"/>
        </w:trPr>
        <w:tc>
          <w:tcPr>
            <w:tcW w:w="2325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9523B" w:rsidTr="00FC68CA">
        <w:trPr>
          <w:trHeight w:val="794"/>
        </w:trPr>
        <w:tc>
          <w:tcPr>
            <w:tcW w:w="2325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89523B" w:rsidRDefault="0089523B" w:rsidP="00FC68C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89523B" w:rsidRDefault="0089523B" w:rsidP="0089523B">
      <w:pPr>
        <w:spacing w:line="600" w:lineRule="exact"/>
        <w:rPr>
          <w:rFonts w:eastAsia="仿宋_GB2312"/>
          <w:sz w:val="32"/>
          <w:szCs w:val="32"/>
        </w:rPr>
      </w:pPr>
    </w:p>
    <w:p w:rsidR="0089523B" w:rsidRDefault="0089523B" w:rsidP="0089523B">
      <w:pPr>
        <w:spacing w:line="600" w:lineRule="exact"/>
        <w:rPr>
          <w:rFonts w:eastAsia="仿宋_GB2312"/>
          <w:sz w:val="32"/>
          <w:szCs w:val="32"/>
        </w:rPr>
      </w:pPr>
    </w:p>
    <w:p w:rsidR="0089523B" w:rsidRDefault="0089523B" w:rsidP="0089523B">
      <w:pPr>
        <w:spacing w:line="600" w:lineRule="exact"/>
      </w:pPr>
    </w:p>
    <w:p w:rsidR="0089523B" w:rsidRDefault="0089523B" w:rsidP="0089523B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江苏省教育厅制</w:t>
      </w:r>
    </w:p>
    <w:p w:rsidR="0089523B" w:rsidRDefault="0089523B" w:rsidP="0089523B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2020</w:t>
      </w:r>
      <w:r>
        <w:rPr>
          <w:rFonts w:eastAsia="楷体_GB2312" w:hint="eastAsia"/>
          <w:b/>
          <w:bCs/>
          <w:sz w:val="36"/>
          <w:szCs w:val="36"/>
        </w:rPr>
        <w:t>年</w:t>
      </w:r>
      <w:r>
        <w:rPr>
          <w:rFonts w:eastAsia="楷体_GB2312" w:hint="eastAsia"/>
          <w:b/>
          <w:bCs/>
          <w:sz w:val="36"/>
          <w:szCs w:val="36"/>
        </w:rPr>
        <w:t>3</w:t>
      </w:r>
      <w:r>
        <w:rPr>
          <w:rFonts w:eastAsia="楷体_GB2312" w:hint="eastAsia"/>
          <w:b/>
          <w:bCs/>
          <w:sz w:val="36"/>
          <w:szCs w:val="36"/>
        </w:rPr>
        <w:t>月</w:t>
      </w:r>
    </w:p>
    <w:p w:rsidR="0089523B" w:rsidRDefault="0089523B" w:rsidP="0089523B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明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。封面上的各项信息须与项目基本信息一致。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号），申报</w:t>
      </w:r>
      <w:proofErr w:type="gramStart"/>
      <w:r>
        <w:rPr>
          <w:rFonts w:eastAsia="仿宋_GB2312" w:hint="eastAsia"/>
          <w:sz w:val="28"/>
          <w:szCs w:val="28"/>
        </w:rPr>
        <w:t>书各项</w:t>
      </w:r>
      <w:proofErr w:type="gramEnd"/>
      <w:r>
        <w:rPr>
          <w:rFonts w:eastAsia="仿宋_GB2312" w:hint="eastAsia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>
        <w:rPr>
          <w:rFonts w:eastAsia="仿宋_GB2312" w:hint="eastAsia"/>
          <w:sz w:val="28"/>
          <w:szCs w:val="28"/>
        </w:rPr>
        <w:t>须注出</w:t>
      </w:r>
      <w:proofErr w:type="gramEnd"/>
      <w:r>
        <w:rPr>
          <w:rFonts w:eastAsia="仿宋_GB2312" w:hint="eastAsia"/>
          <w:sz w:val="28"/>
          <w:szCs w:val="28"/>
        </w:rPr>
        <w:t>全称。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个字。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 w:hint="eastAsia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110—630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填至二级学科。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eastAsia="仿宋_GB2312" w:hint="eastAsia"/>
          <w:sz w:val="28"/>
          <w:szCs w:val="28"/>
        </w:rPr>
        <w:t>重大项目须填</w:t>
      </w:r>
      <w:proofErr w:type="gramStart"/>
      <w:r>
        <w:rPr>
          <w:rFonts w:eastAsia="仿宋_GB2312" w:hint="eastAsia"/>
          <w:sz w:val="28"/>
          <w:szCs w:val="28"/>
        </w:rPr>
        <w:t>依托部</w:t>
      </w:r>
      <w:proofErr w:type="gramEnd"/>
      <w:r>
        <w:rPr>
          <w:rFonts w:eastAsia="仿宋_GB2312" w:hint="eastAsia"/>
          <w:sz w:val="28"/>
          <w:szCs w:val="28"/>
        </w:rPr>
        <w:t>省级以上重点实验室等平台名称，面上项目可不填。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，需提供论文首页及发表该论文刊物封面复印件；重大项目提供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篇以内代表性论文。</w:t>
      </w:r>
    </w:p>
    <w:p w:rsidR="0089523B" w:rsidRDefault="0089523B" w:rsidP="0089523B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89523B" w:rsidRDefault="0089523B" w:rsidP="0089523B">
      <w:pPr>
        <w:jc w:val="left"/>
        <w:rPr>
          <w:rFonts w:eastAsia="黑体"/>
          <w:b/>
          <w:bCs/>
          <w:szCs w:val="21"/>
        </w:rPr>
        <w:sectPr w:rsidR="0089523B"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89523B" w:rsidRDefault="0089523B" w:rsidP="00D34775">
      <w:pPr>
        <w:spacing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hint="eastAsia"/>
          <w:bCs/>
          <w:sz w:val="32"/>
          <w:szCs w:val="32"/>
        </w:rPr>
        <w:t>项目基本信息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重大项目</w:t>
            </w:r>
          </w:p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基础研究</w:t>
            </w:r>
          </w:p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3B" w:rsidRPr="00134082" w:rsidRDefault="0089523B" w:rsidP="00FC68CA">
            <w:pPr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  <w:r w:rsidRPr="00134082">
              <w:rPr>
                <w:rFonts w:eastAsia="仿宋_GB2312" w:hint="eastAsia"/>
                <w:b/>
                <w:color w:val="FF0000"/>
                <w:szCs w:val="21"/>
              </w:rPr>
              <w:t>3</w:t>
            </w:r>
            <w:r w:rsidRPr="00134082">
              <w:rPr>
                <w:rFonts w:eastAsia="仿宋_GB2312" w:hint="eastAsia"/>
                <w:b/>
                <w:color w:val="FF0000"/>
                <w:szCs w:val="21"/>
              </w:rPr>
              <w:t>或</w:t>
            </w:r>
            <w:r w:rsidRPr="00134082">
              <w:rPr>
                <w:rFonts w:eastAsia="仿宋_GB2312" w:hint="eastAsia"/>
                <w:b/>
                <w:color w:val="FF0000"/>
                <w:szCs w:val="21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月至</w:t>
            </w:r>
          </w:p>
        </w:tc>
      </w:tr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200025</wp:posOffset>
                  </wp:positionV>
                  <wp:extent cx="5543550" cy="1143000"/>
                  <wp:effectExtent l="19050" t="0" r="0" b="0"/>
                  <wp:wrapNone/>
                  <wp:docPr id="2" name="图片 2" descr="C:\Users\kyglk\AppData\Roaming\Tencent\Users\17805960\QQ\WinTemp\RichOle\K3J{_9LZ([N0$8)OO3SR(V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kyglk\AppData\Roaming\Tencent\Users\17805960\QQ\WinTemp\RichOle\K3J{_9LZ([N0$8)OO3SR(V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102235</wp:posOffset>
                  </wp:positionV>
                  <wp:extent cx="4343400" cy="638175"/>
                  <wp:effectExtent l="19050" t="0" r="0" b="0"/>
                  <wp:wrapNone/>
                  <wp:docPr id="4" name="图片 4" descr="158510096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85100967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</w:t>
            </w: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3C37B0" w:rsidRDefault="0089523B" w:rsidP="00FC68CA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总单位</w:t>
            </w:r>
            <w:proofErr w:type="gramEnd"/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89523B" w:rsidTr="00FC68CA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34082">
              <w:rPr>
                <w:rFonts w:ascii="黑体" w:eastAsia="黑体" w:hAnsi="黑体" w:hint="eastAsia"/>
                <w:b/>
                <w:color w:val="FF0000"/>
                <w:szCs w:val="21"/>
              </w:rPr>
              <w:t>包含</w:t>
            </w:r>
            <w:r w:rsidRPr="00134082">
              <w:rPr>
                <w:rFonts w:ascii="黑体" w:eastAsia="黑体" w:hAnsi="黑体"/>
                <w:b/>
                <w:color w:val="FF0000"/>
                <w:szCs w:val="21"/>
              </w:rPr>
              <w:t>负责人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136525</wp:posOffset>
                  </wp:positionV>
                  <wp:extent cx="5514975" cy="828675"/>
                  <wp:effectExtent l="19050" t="0" r="9525" b="0"/>
                  <wp:wrapNone/>
                  <wp:docPr id="3" name="图片 3" descr="C:\Users\kyglk\AppData\Roaming\Tencent\Users\17805960\QQ\WinTemp\RichOle\[67C9MZ6QE`$$[$PR`6`9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kyglk\AppData\Roaming\Tencent\Users\17805960\QQ\WinTemp\RichOle\[67C9MZ6QE`$$[$PR`6`9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Cs w:val="21"/>
              </w:rPr>
              <w:t>研</w:t>
            </w:r>
            <w:proofErr w:type="gramEnd"/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89523B" w:rsidTr="00FC68CA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主题词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89523B" w:rsidTr="00FC68CA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89523B" w:rsidRDefault="0089523B" w:rsidP="0089523B">
      <w:pPr>
        <w:jc w:val="left"/>
        <w:rPr>
          <w:rFonts w:eastAsia="黑体"/>
          <w:b/>
          <w:bCs/>
          <w:szCs w:val="21"/>
        </w:rPr>
        <w:sectPr w:rsidR="0089523B">
          <w:footerReference w:type="default" r:id="rId9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89523B" w:rsidRDefault="0089523B" w:rsidP="0089523B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403"/>
        <w:gridCol w:w="3027"/>
        <w:gridCol w:w="2320"/>
        <w:gridCol w:w="3565"/>
      </w:tblGrid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5B2EE6">
              <w:rPr>
                <w:rFonts w:eastAsia="仿宋_GB2312" w:hint="eastAsia"/>
                <w:b/>
                <w:szCs w:val="21"/>
                <w:highlight w:val="yellow"/>
              </w:rPr>
              <w:t>经</w:t>
            </w:r>
            <w:r w:rsidRPr="005B2EE6">
              <w:rPr>
                <w:rFonts w:eastAsia="仿宋_GB2312"/>
                <w:b/>
                <w:szCs w:val="21"/>
                <w:highlight w:val="yellow"/>
              </w:rPr>
              <w:t xml:space="preserve">    </w:t>
            </w:r>
            <w:r w:rsidRPr="005B2EE6">
              <w:rPr>
                <w:rFonts w:eastAsia="仿宋_GB2312" w:hint="eastAsia"/>
                <w:b/>
                <w:szCs w:val="21"/>
                <w:highlight w:val="yellow"/>
              </w:rPr>
              <w:t>费</w:t>
            </w:r>
            <w:r w:rsidRPr="005B2EE6">
              <w:rPr>
                <w:rFonts w:eastAsia="仿宋_GB2312"/>
                <w:b/>
                <w:szCs w:val="21"/>
                <w:highlight w:val="yellow"/>
              </w:rPr>
              <w:t xml:space="preserve">    </w:t>
            </w:r>
            <w:r w:rsidRPr="005B2EE6">
              <w:rPr>
                <w:rFonts w:eastAsia="仿宋_GB2312" w:hint="eastAsia"/>
                <w:b/>
                <w:szCs w:val="21"/>
                <w:highlight w:val="yellow"/>
              </w:rPr>
              <w:t>预</w:t>
            </w:r>
            <w:r w:rsidRPr="005B2EE6">
              <w:rPr>
                <w:rFonts w:eastAsia="仿宋_GB2312"/>
                <w:b/>
                <w:szCs w:val="21"/>
                <w:highlight w:val="yellow"/>
              </w:rPr>
              <w:t xml:space="preserve">    </w:t>
            </w:r>
            <w:r w:rsidRPr="005B2EE6">
              <w:rPr>
                <w:rFonts w:eastAsia="仿宋_GB2312" w:hint="eastAsia"/>
                <w:b/>
                <w:szCs w:val="21"/>
                <w:highlight w:val="yellow"/>
              </w:rPr>
              <w:t>算</w:t>
            </w:r>
            <w:r w:rsidRPr="005B2EE6">
              <w:rPr>
                <w:rFonts w:eastAsia="仿宋_GB2312"/>
                <w:b/>
                <w:szCs w:val="21"/>
                <w:highlight w:val="yellow"/>
              </w:rPr>
              <w:t xml:space="preserve">  </w:t>
            </w:r>
            <w:r w:rsidRPr="005B2EE6">
              <w:rPr>
                <w:rFonts w:eastAsia="仿宋_GB2312" w:hint="eastAsia"/>
                <w:b/>
                <w:szCs w:val="21"/>
                <w:highlight w:val="yellow"/>
              </w:rPr>
              <w:t>（</w:t>
            </w:r>
            <w:r w:rsidRPr="005B2EE6">
              <w:rPr>
                <w:rFonts w:eastAsia="仿宋_GB2312" w:hint="eastAsia"/>
                <w:b/>
                <w:color w:val="FF0000"/>
                <w:szCs w:val="21"/>
                <w:highlight w:val="yellow"/>
              </w:rPr>
              <w:t>单位：万元</w:t>
            </w:r>
            <w:r w:rsidRPr="005B2EE6">
              <w:rPr>
                <w:rFonts w:eastAsia="仿宋_GB2312" w:hint="eastAsia"/>
                <w:b/>
                <w:szCs w:val="21"/>
                <w:highlight w:val="yellow"/>
              </w:rPr>
              <w:t>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 w:rsidRPr="00DE4953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3或5</w:t>
            </w:r>
            <w:r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，无需</w:t>
            </w:r>
            <w:r w:rsidRPr="00DE4953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再填入“</w:t>
            </w:r>
            <w:r w:rsidRPr="00DE4953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万元</w:t>
            </w:r>
            <w:r w:rsidRPr="00DE4953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”</w:t>
            </w: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23B" w:rsidRDefault="0089523B" w:rsidP="00FC68C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测试化验加工费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．差旅费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．劳务费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EA7A67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EA7A67">
              <w:rPr>
                <w:rFonts w:ascii="黑体" w:eastAsia="黑体" w:hAnsi="黑体" w:hint="eastAsia"/>
                <w:b/>
                <w:color w:val="FF0000"/>
                <w:szCs w:val="21"/>
              </w:rPr>
              <w:t>同右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DE4953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不超过（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“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经费”-“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设备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费”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）*30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%</w:t>
            </w: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EA7A67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EA7A67">
              <w:rPr>
                <w:rFonts w:ascii="黑体" w:eastAsia="黑体" w:hAnsi="黑体" w:hint="eastAsia"/>
                <w:b/>
                <w:color w:val="FF0000"/>
                <w:szCs w:val="21"/>
              </w:rPr>
              <w:t>同右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E83942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 w:val="24"/>
                <w:szCs w:val="21"/>
              </w:rPr>
            </w:pP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“间接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费用</w:t>
            </w: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”-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“</w:t>
            </w: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管理费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”</w:t>
            </w: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EA7A67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EA7A67">
              <w:rPr>
                <w:rFonts w:ascii="黑体" w:eastAsia="黑体" w:hAnsi="黑体" w:hint="eastAsia"/>
                <w:b/>
                <w:color w:val="FF0000"/>
                <w:szCs w:val="21"/>
              </w:rPr>
              <w:t>同右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E83942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 w:val="24"/>
                <w:szCs w:val="21"/>
              </w:rPr>
            </w:pP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协作费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需</w:t>
            </w:r>
            <w:r w:rsidRPr="00E83942">
              <w:rPr>
                <w:rFonts w:ascii="黑体" w:eastAsia="黑体" w:hAnsi="黑体" w:hint="eastAsia"/>
                <w:b/>
                <w:color w:val="FF0000"/>
                <w:sz w:val="24"/>
                <w:szCs w:val="21"/>
              </w:rPr>
              <w:t>付外协</w:t>
            </w:r>
            <w:r w:rsidRPr="00E83942">
              <w:rPr>
                <w:rFonts w:ascii="黑体" w:eastAsia="黑体" w:hAnsi="黑体"/>
                <w:b/>
                <w:color w:val="FF0000"/>
                <w:sz w:val="24"/>
                <w:szCs w:val="21"/>
              </w:rPr>
              <w:t>协议</w:t>
            </w:r>
          </w:p>
        </w:tc>
      </w:tr>
      <w:tr w:rsidR="0089523B" w:rsidTr="00FC68CA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Default="0089523B" w:rsidP="00FC68C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EA7A67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EA7A67">
              <w:rPr>
                <w:rFonts w:ascii="黑体" w:eastAsia="黑体" w:hAnsi="黑体" w:hint="eastAsia"/>
                <w:b/>
                <w:color w:val="FF0000"/>
                <w:szCs w:val="21"/>
              </w:rPr>
              <w:t>同右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3B" w:rsidRPr="00DE4953" w:rsidRDefault="0089523B" w:rsidP="00FC68CA">
            <w:pPr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“直接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经费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”+“间接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费用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”+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“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协作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费用”</w:t>
            </w:r>
          </w:p>
        </w:tc>
      </w:tr>
    </w:tbl>
    <w:p w:rsidR="0089523B" w:rsidRDefault="0089523B" w:rsidP="0089523B">
      <w:pPr>
        <w:jc w:val="left"/>
        <w:rPr>
          <w:rFonts w:eastAsia="黑体"/>
          <w:b/>
          <w:bCs/>
          <w:szCs w:val="21"/>
        </w:rPr>
        <w:sectPr w:rsidR="0089523B">
          <w:footerReference w:type="default" r:id="rId10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5"/>
        <w:gridCol w:w="16"/>
        <w:gridCol w:w="164"/>
      </w:tblGrid>
      <w:tr w:rsidR="0089523B" w:rsidTr="00FC68CA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89523B" w:rsidRDefault="0089523B" w:rsidP="00FC68C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>
              <w:rPr>
                <w:rFonts w:eastAsia="仿宋_GB2312" w:hint="eastAsia"/>
                <w:b/>
                <w:bCs/>
                <w:sz w:val="32"/>
                <w:szCs w:val="32"/>
              </w:rPr>
              <w:t>附主要</w:t>
            </w:r>
            <w:proofErr w:type="gramEnd"/>
            <w:r>
              <w:rPr>
                <w:rFonts w:eastAsia="仿宋_GB2312" w:hint="eastAsia"/>
                <w:b/>
                <w:bCs/>
                <w:sz w:val="32"/>
                <w:szCs w:val="32"/>
              </w:rPr>
              <w:t>参考文献及出处）</w:t>
            </w: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9523B" w:rsidTr="00FC68CA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>
              <w:rPr>
                <w:rFonts w:eastAsia="黑体" w:hint="eastAsia"/>
                <w:bCs/>
                <w:sz w:val="32"/>
                <w:szCs w:val="32"/>
              </w:rPr>
              <w:t>拟解决</w:t>
            </w:r>
            <w:proofErr w:type="gramEnd"/>
            <w:r>
              <w:rPr>
                <w:rFonts w:eastAsia="黑体" w:hint="eastAsia"/>
                <w:bCs/>
                <w:sz w:val="32"/>
                <w:szCs w:val="32"/>
              </w:rPr>
              <w:t>的关键问题</w:t>
            </w:r>
          </w:p>
          <w:p w:rsidR="0089523B" w:rsidRDefault="0089523B" w:rsidP="00FC68CA">
            <w:pPr>
              <w:rPr>
                <w:rFonts w:eastAsia="仿宋_GB2312"/>
                <w:b/>
                <w:bCs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9523B" w:rsidTr="00FC68CA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:rsidR="0089523B" w:rsidRDefault="0089523B" w:rsidP="00FC68CA">
            <w:pPr>
              <w:rPr>
                <w:rFonts w:eastAsia="仿宋_GB2312"/>
                <w:b/>
                <w:bCs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9523B" w:rsidTr="00FC68CA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89523B" w:rsidRDefault="0089523B" w:rsidP="00FC68CA">
            <w:pPr>
              <w:rPr>
                <w:rFonts w:eastAsia="仿宋_GB2312"/>
                <w:b/>
                <w:bCs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rPr>
                <w:rFonts w:eastAsia="仿宋_GB2312"/>
                <w:szCs w:val="21"/>
              </w:rPr>
            </w:pPr>
          </w:p>
          <w:p w:rsidR="0089523B" w:rsidRDefault="0089523B" w:rsidP="00FC68C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9523B" w:rsidTr="00FC68CA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89523B" w:rsidRDefault="0089523B" w:rsidP="00FC68CA">
            <w:pPr>
              <w:rPr>
                <w:rFonts w:eastAsia="仿宋_GB2312"/>
                <w:b/>
                <w:bCs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9523B" w:rsidTr="00FC68CA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B" w:rsidRDefault="0089523B" w:rsidP="00FC68C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Pr="00E83942" w:rsidRDefault="0089523B" w:rsidP="00FC68CA">
            <w:pPr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1、项目进度应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按半年或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年度安排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，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总跨度需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与项目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研究期限一致</w:t>
            </w: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；</w:t>
            </w:r>
          </w:p>
          <w:p w:rsidR="0089523B" w:rsidRPr="00E83942" w:rsidRDefault="0089523B" w:rsidP="00FC68CA">
            <w:pPr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2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、成果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提交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有可量化的指标</w:t>
            </w: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及具体</w:t>
            </w:r>
            <w:r>
              <w:rPr>
                <w:rFonts w:ascii="黑体" w:eastAsia="黑体" w:hAnsi="黑体"/>
                <w:color w:val="FF0000"/>
                <w:sz w:val="28"/>
                <w:szCs w:val="28"/>
              </w:rPr>
              <w:t>数量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，其中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论文应明确是SCI或EI或中文核心等，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如有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专利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，应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明确是发明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专利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还是实用新型专利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。</w:t>
            </w:r>
          </w:p>
          <w:p w:rsidR="0089523B" w:rsidRPr="00297664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rPr>
                <w:rFonts w:eastAsia="仿宋_GB2312"/>
              </w:rPr>
            </w:pPr>
          </w:p>
          <w:p w:rsidR="0089523B" w:rsidRDefault="0089523B" w:rsidP="00FC68C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89523B" w:rsidRDefault="0089523B" w:rsidP="0089523B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br w:type="page"/>
      </w:r>
      <w:r>
        <w:rPr>
          <w:rFonts w:eastAsia="黑体" w:hint="eastAsia"/>
          <w:bCs/>
          <w:sz w:val="32"/>
          <w:szCs w:val="32"/>
        </w:rPr>
        <w:lastRenderedPageBreak/>
        <w:t>八、项目负责人承诺</w:t>
      </w:r>
    </w:p>
    <w:p w:rsidR="0089523B" w:rsidRDefault="0089523B" w:rsidP="0089523B">
      <w:pPr>
        <w:rPr>
          <w:rFonts w:eastAsia="黑体"/>
          <w:b/>
          <w:bCs/>
          <w:sz w:val="24"/>
        </w:rPr>
      </w:pPr>
    </w:p>
    <w:p w:rsidR="0089523B" w:rsidRDefault="0089523B" w:rsidP="0089523B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 w:hint="eastAsia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89523B" w:rsidRDefault="0089523B" w:rsidP="0089523B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89523B" w:rsidRDefault="0089523B" w:rsidP="0089523B"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eastAsia="黑体" w:hint="eastAsia"/>
          <w:sz w:val="24"/>
        </w:rPr>
        <w:t>负责人签字：</w:t>
      </w:r>
      <w:r w:rsidRPr="00195F9D">
        <w:rPr>
          <w:rFonts w:eastAsia="黑体" w:hint="eastAsia"/>
          <w:b/>
          <w:color w:val="FF0000"/>
          <w:sz w:val="24"/>
        </w:rPr>
        <w:t>负责人</w:t>
      </w:r>
      <w:r w:rsidRPr="00195F9D">
        <w:rPr>
          <w:rFonts w:eastAsia="黑体"/>
          <w:b/>
          <w:color w:val="FF0000"/>
          <w:sz w:val="24"/>
        </w:rPr>
        <w:t>本人亲笔签字</w:t>
      </w:r>
    </w:p>
    <w:p w:rsidR="0089523B" w:rsidRDefault="0089523B" w:rsidP="0089523B"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日</w:t>
      </w:r>
    </w:p>
    <w:p w:rsidR="0089523B" w:rsidRDefault="0089523B" w:rsidP="0089523B">
      <w:pPr>
        <w:snapToGrid w:val="0"/>
        <w:spacing w:line="300" w:lineRule="auto"/>
        <w:rPr>
          <w:rFonts w:eastAsia="黑体"/>
          <w:sz w:val="24"/>
        </w:rPr>
      </w:pPr>
    </w:p>
    <w:p w:rsidR="0089523B" w:rsidRDefault="0089523B" w:rsidP="0089523B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九、项目承担单位承诺</w:t>
      </w:r>
    </w:p>
    <w:p w:rsidR="0089523B" w:rsidRDefault="0089523B" w:rsidP="0089523B">
      <w:pPr>
        <w:spacing w:line="300" w:lineRule="auto"/>
        <w:outlineLvl w:val="0"/>
        <w:rPr>
          <w:rFonts w:eastAsia="黑体"/>
          <w:sz w:val="24"/>
        </w:rPr>
      </w:pPr>
    </w:p>
    <w:p w:rsidR="0089523B" w:rsidRDefault="0089523B" w:rsidP="0089523B">
      <w:pPr>
        <w:spacing w:line="300" w:lineRule="auto"/>
        <w:ind w:firstLine="480"/>
        <w:rPr>
          <w:rFonts w:eastAsia="黑体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1149350</wp:posOffset>
            </wp:positionV>
            <wp:extent cx="4581525" cy="457200"/>
            <wp:effectExtent l="19050" t="0" r="9525" b="0"/>
            <wp:wrapNone/>
            <wp:docPr id="5" name="图片 5" descr="15851050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85105035(1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 w:hint="eastAsia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eastAsia="黑体" w:hint="eastAsia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89523B" w:rsidRDefault="0089523B" w:rsidP="0089523B">
      <w:pPr>
        <w:spacing w:line="300" w:lineRule="auto"/>
        <w:ind w:firstLine="480"/>
        <w:rPr>
          <w:rFonts w:eastAsia="黑体"/>
          <w:sz w:val="24"/>
        </w:rPr>
      </w:pPr>
    </w:p>
    <w:p w:rsidR="0089523B" w:rsidRDefault="0089523B" w:rsidP="0089523B">
      <w:pPr>
        <w:spacing w:line="300" w:lineRule="auto"/>
        <w:ind w:firstLine="480"/>
        <w:rPr>
          <w:rFonts w:eastAsia="黑体"/>
          <w:sz w:val="24"/>
        </w:rPr>
      </w:pPr>
    </w:p>
    <w:p w:rsidR="0089523B" w:rsidRDefault="0089523B" w:rsidP="0089523B">
      <w:pPr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 w:hint="eastAsia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负责人签章</w:t>
      </w:r>
    </w:p>
    <w:p w:rsidR="0089523B" w:rsidRDefault="0089523B" w:rsidP="0089523B">
      <w:pPr>
        <w:ind w:firstLine="480"/>
        <w:rPr>
          <w:rFonts w:eastAsia="黑体"/>
          <w:sz w:val="24"/>
        </w:rPr>
      </w:pPr>
    </w:p>
    <w:p w:rsidR="0089523B" w:rsidRDefault="0089523B" w:rsidP="0089523B">
      <w:pP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89523B" w:rsidRDefault="0089523B" w:rsidP="0089523B">
      <w:pPr>
        <w:rPr>
          <w:rFonts w:eastAsia="黑体"/>
          <w:sz w:val="24"/>
        </w:rPr>
      </w:pPr>
    </w:p>
    <w:p w:rsidR="0089523B" w:rsidRDefault="0089523B" w:rsidP="0089523B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十、附件</w:t>
      </w:r>
    </w:p>
    <w:p w:rsidR="0089523B" w:rsidRDefault="0089523B" w:rsidP="0089523B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．发表论文情况（代表性论文：重大项目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篇以内、面上项目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篇以内），须提供论文首页及发表该论文刊物封面复印件；</w:t>
      </w:r>
    </w:p>
    <w:p w:rsidR="0089523B" w:rsidRDefault="0089523B" w:rsidP="0089523B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．承担项目情况（省部级以上科研项目），须提供项目批文复印件；</w:t>
      </w:r>
    </w:p>
    <w:p w:rsidR="0089523B" w:rsidRDefault="0089523B" w:rsidP="0089523B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．获奖情况，须提供获奖证书复印件；</w:t>
      </w:r>
    </w:p>
    <w:p w:rsidR="0089523B" w:rsidRDefault="0089523B" w:rsidP="0089523B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．申请授权专利情况，须提供专利证书复印件；</w:t>
      </w:r>
    </w:p>
    <w:p w:rsidR="0089523B" w:rsidRDefault="0089523B" w:rsidP="0089523B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lastRenderedPageBreak/>
        <w:t>5</w:t>
      </w:r>
      <w:r>
        <w:rPr>
          <w:rFonts w:eastAsia="仿宋_GB2312" w:hint="eastAsia"/>
          <w:sz w:val="24"/>
        </w:rPr>
        <w:t>．产生经济社会效益情况，须提供相关证明材料；</w:t>
      </w:r>
    </w:p>
    <w:p w:rsidR="0089523B" w:rsidRDefault="0089523B" w:rsidP="0089523B">
      <w:pPr>
        <w:adjustRightInd w:val="0"/>
        <w:spacing w:line="300" w:lineRule="auto"/>
        <w:ind w:firstLineChars="175" w:firstLine="420"/>
      </w:pP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．获得人才计划情况（省部级以上人才计划），须提供人才计划批文复印件。</w:t>
      </w:r>
    </w:p>
    <w:p w:rsidR="0089523B" w:rsidRDefault="0089523B" w:rsidP="0089523B">
      <w:pPr>
        <w:sectPr w:rsidR="0089523B">
          <w:headerReference w:type="default" r:id="rId12"/>
          <w:footerReference w:type="default" r:id="rId13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D34775" w:rsidRDefault="00D34775" w:rsidP="0089523B"/>
    <w:sectPr w:rsidR="00D34775" w:rsidSect="0089523B">
      <w:footerReference w:type="even" r:id="rId14"/>
      <w:footerReference w:type="default" r:id="rId15"/>
      <w:pgSz w:w="16838" w:h="11906" w:orient="landscape"/>
      <w:pgMar w:top="1531" w:right="1644" w:bottom="1531" w:left="2098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3B" w:rsidRDefault="0089523B" w:rsidP="0089523B">
      <w:r>
        <w:separator/>
      </w:r>
    </w:p>
  </w:endnote>
  <w:endnote w:type="continuationSeparator" w:id="1">
    <w:p w:rsidR="0089523B" w:rsidRDefault="0089523B" w:rsidP="0089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3B" w:rsidRDefault="0089523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D3477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34775">
      <w:rPr>
        <w:rFonts w:ascii="宋体" w:hAnsi="宋体"/>
        <w:sz w:val="28"/>
        <w:szCs w:val="28"/>
      </w:rPr>
      <w:fldChar w:fldCharType="separate"/>
    </w:r>
    <w:r w:rsidR="009A2992" w:rsidRPr="009A2992">
      <w:rPr>
        <w:rFonts w:ascii="宋体" w:hAnsi="宋体"/>
        <w:noProof/>
        <w:sz w:val="28"/>
        <w:szCs w:val="28"/>
        <w:lang w:val="zh-CN"/>
      </w:rPr>
      <w:t>5</w:t>
    </w:r>
    <w:r w:rsidR="00D3477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89523B" w:rsidRDefault="008952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3B" w:rsidRDefault="00D34775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89523B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9A2992" w:rsidRPr="009A2992">
      <w:rPr>
        <w:noProof/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  <w:p w:rsidR="0089523B" w:rsidRDefault="008952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3B" w:rsidRDefault="0089523B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D3477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34775">
      <w:rPr>
        <w:rFonts w:ascii="宋体" w:hAnsi="宋体"/>
        <w:sz w:val="28"/>
        <w:szCs w:val="28"/>
      </w:rPr>
      <w:fldChar w:fldCharType="separate"/>
    </w:r>
    <w:r w:rsidR="009A2992" w:rsidRPr="009A2992">
      <w:rPr>
        <w:rFonts w:ascii="宋体" w:hAnsi="宋体"/>
        <w:noProof/>
        <w:sz w:val="28"/>
        <w:szCs w:val="28"/>
        <w:lang w:val="zh-CN"/>
      </w:rPr>
      <w:t>14</w:t>
    </w:r>
    <w:r w:rsidR="00D3477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89523B" w:rsidRDefault="0089523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3B" w:rsidRDefault="0089523B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D34775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D34775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20</w:t>
    </w:r>
    <w:r w:rsidR="00D34775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9523B" w:rsidRDefault="0089523B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3B" w:rsidRDefault="0089523B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D34775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D34775">
      <w:rPr>
        <w:rFonts w:ascii="宋体" w:hAnsi="宋体"/>
        <w:sz w:val="28"/>
        <w:szCs w:val="28"/>
      </w:rPr>
      <w:fldChar w:fldCharType="separate"/>
    </w:r>
    <w:r w:rsidR="009A2992">
      <w:rPr>
        <w:rStyle w:val="a5"/>
        <w:rFonts w:ascii="宋体" w:hAnsi="宋体"/>
        <w:noProof/>
        <w:sz w:val="28"/>
        <w:szCs w:val="28"/>
      </w:rPr>
      <w:t>16</w:t>
    </w:r>
    <w:r w:rsidR="00D34775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89523B" w:rsidRDefault="0089523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3B" w:rsidRDefault="0089523B" w:rsidP="0089523B">
      <w:r>
        <w:separator/>
      </w:r>
    </w:p>
  </w:footnote>
  <w:footnote w:type="continuationSeparator" w:id="1">
    <w:p w:rsidR="0089523B" w:rsidRDefault="0089523B" w:rsidP="0089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3B" w:rsidRDefault="008952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23B"/>
    <w:rsid w:val="0089523B"/>
    <w:rsid w:val="009A2992"/>
    <w:rsid w:val="00D3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2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23B"/>
    <w:rPr>
      <w:sz w:val="18"/>
      <w:szCs w:val="18"/>
    </w:rPr>
  </w:style>
  <w:style w:type="character" w:styleId="a5">
    <w:name w:val="page number"/>
    <w:rsid w:val="0089523B"/>
  </w:style>
  <w:style w:type="character" w:customStyle="1" w:styleId="a6">
    <w:name w:val="页脚 字符"/>
    <w:uiPriority w:val="99"/>
    <w:rsid w:val="0089523B"/>
    <w:rPr>
      <w:sz w:val="18"/>
      <w:szCs w:val="18"/>
    </w:rPr>
  </w:style>
  <w:style w:type="character" w:customStyle="1" w:styleId="a7">
    <w:name w:val="页眉 字符"/>
    <w:rsid w:val="0089523B"/>
    <w:rPr>
      <w:sz w:val="18"/>
      <w:szCs w:val="18"/>
    </w:rPr>
  </w:style>
  <w:style w:type="character" w:customStyle="1" w:styleId="Char1">
    <w:name w:val="纯文本 Char1"/>
    <w:link w:val="a8"/>
    <w:rsid w:val="0089523B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89523B"/>
    <w:rPr>
      <w:rFonts w:ascii="宋体" w:eastAsiaTheme="minorEastAsia" w:hAnsi="Courier New" w:cs="Courier New"/>
      <w:szCs w:val="21"/>
    </w:rPr>
  </w:style>
  <w:style w:type="character" w:customStyle="1" w:styleId="Char2">
    <w:name w:val="纯文本 Char"/>
    <w:basedOn w:val="a0"/>
    <w:link w:val="a8"/>
    <w:uiPriority w:val="99"/>
    <w:semiHidden/>
    <w:rsid w:val="0089523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2020-04-01T08:03:00Z</dcterms:created>
  <dcterms:modified xsi:type="dcterms:W3CDTF">2020-04-01T08:08:00Z</dcterms:modified>
</cp:coreProperties>
</file>